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71B8" w:rsidRDefault="00176F2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8">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rsidR="00963A5F" w:rsidRPr="009F71B8"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t xml:space="preserve">   </w:t>
      </w:r>
      <w:r w:rsidR="00963A5F" w:rsidRPr="009F71B8">
        <w:rPr>
          <w:rFonts w:cs="Arial"/>
          <w:b/>
          <w:szCs w:val="24"/>
        </w:rPr>
        <w:t xml:space="preserve">Contact: </w:t>
      </w:r>
      <w:r w:rsidR="001067AB" w:rsidRPr="009F71B8">
        <w:rPr>
          <w:rFonts w:cs="Arial"/>
          <w:b/>
          <w:szCs w:val="24"/>
        </w:rPr>
        <w:t>Jake</w:t>
      </w:r>
      <w:r w:rsidR="00963A5F" w:rsidRPr="009F71B8">
        <w:rPr>
          <w:rFonts w:cs="Arial"/>
          <w:b/>
          <w:szCs w:val="24"/>
        </w:rPr>
        <w:t xml:space="preserve"> </w:t>
      </w:r>
      <w:r w:rsidR="001067AB" w:rsidRPr="009F71B8">
        <w:rPr>
          <w:rFonts w:cs="Arial"/>
          <w:b/>
          <w:szCs w:val="24"/>
        </w:rPr>
        <w:t>Edson</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t>(763) 323-3865</w:t>
      </w:r>
    </w:p>
    <w:p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9" w:history="1">
        <w:r w:rsidR="009512DC" w:rsidRPr="009F71B8">
          <w:rPr>
            <w:rStyle w:val="Hyperlink"/>
            <w:rFonts w:cs="Arial"/>
            <w:szCs w:val="24"/>
          </w:rPr>
          <w:t>pressroom@vistaoutdoor.com</w:t>
        </w:r>
      </w:hyperlink>
    </w:p>
    <w:p w:rsidR="009512DC" w:rsidRPr="009F71B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9F71B8" w:rsidRDefault="009E4649" w:rsidP="005D08B1">
      <w:pPr>
        <w:jc w:val="center"/>
        <w:rPr>
          <w:rFonts w:cs="Arial"/>
          <w:b/>
          <w:szCs w:val="24"/>
        </w:rPr>
      </w:pPr>
    </w:p>
    <w:p w:rsidR="001067AB" w:rsidRDefault="007C6E33" w:rsidP="005D08B1">
      <w:pPr>
        <w:jc w:val="center"/>
        <w:rPr>
          <w:rFonts w:cs="Arial"/>
          <w:b/>
          <w:szCs w:val="24"/>
        </w:rPr>
      </w:pPr>
      <w:r>
        <w:rPr>
          <w:rFonts w:cs="Arial"/>
          <w:b/>
          <w:szCs w:val="24"/>
        </w:rPr>
        <w:t xml:space="preserve">Primos </w:t>
      </w:r>
      <w:r w:rsidR="00B95EA0">
        <w:rPr>
          <w:rFonts w:cs="Arial"/>
          <w:b/>
          <w:szCs w:val="24"/>
        </w:rPr>
        <w:t xml:space="preserve">to Unveil Revolutionary Double Bull </w:t>
      </w:r>
      <w:proofErr w:type="spellStart"/>
      <w:r w:rsidR="00392010">
        <w:rPr>
          <w:rFonts w:cs="Arial"/>
          <w:b/>
          <w:szCs w:val="24"/>
        </w:rPr>
        <w:t>SurroundView</w:t>
      </w:r>
      <w:proofErr w:type="spellEnd"/>
      <w:r w:rsidR="00392010">
        <w:rPr>
          <w:rFonts w:cs="Arial"/>
          <w:b/>
          <w:szCs w:val="24"/>
        </w:rPr>
        <w:t xml:space="preserve"> </w:t>
      </w:r>
      <w:r w:rsidR="00B95EA0">
        <w:rPr>
          <w:rFonts w:cs="Arial"/>
          <w:b/>
          <w:szCs w:val="24"/>
        </w:rPr>
        <w:t>Blind at ATA Show</w:t>
      </w:r>
    </w:p>
    <w:p w:rsidR="0061734F" w:rsidRDefault="0061734F" w:rsidP="005D08B1">
      <w:pPr>
        <w:jc w:val="center"/>
        <w:rPr>
          <w:rFonts w:cs="Arial"/>
          <w:b/>
          <w:szCs w:val="24"/>
        </w:rPr>
      </w:pPr>
    </w:p>
    <w:p w:rsidR="0061734F" w:rsidRDefault="0061734F" w:rsidP="005D08B1">
      <w:pPr>
        <w:jc w:val="center"/>
        <w:rPr>
          <w:rFonts w:cs="Arial"/>
          <w:b/>
          <w:szCs w:val="24"/>
        </w:rPr>
      </w:pPr>
      <w:r>
        <w:rPr>
          <w:rFonts w:cs="Arial"/>
          <w:b/>
          <w:szCs w:val="24"/>
        </w:rPr>
        <w:t xml:space="preserve">Double Bull </w:t>
      </w:r>
      <w:proofErr w:type="spellStart"/>
      <w:r>
        <w:rPr>
          <w:rFonts w:cs="Arial"/>
          <w:b/>
          <w:szCs w:val="24"/>
        </w:rPr>
        <w:t>SurroundView</w:t>
      </w:r>
      <w:proofErr w:type="spellEnd"/>
      <w:r>
        <w:rPr>
          <w:rFonts w:cs="Arial"/>
          <w:b/>
          <w:szCs w:val="24"/>
        </w:rPr>
        <w:t xml:space="preserve"> Blinds Feature Industry-First Technology </w:t>
      </w:r>
    </w:p>
    <w:p w:rsidR="0061734F" w:rsidRDefault="0061734F" w:rsidP="005D08B1">
      <w:pPr>
        <w:jc w:val="center"/>
        <w:rPr>
          <w:rFonts w:cs="Arial"/>
          <w:b/>
          <w:szCs w:val="24"/>
        </w:rPr>
      </w:pPr>
    </w:p>
    <w:p w:rsidR="007C6E33" w:rsidRDefault="0061734F" w:rsidP="005D08B1">
      <w:pPr>
        <w:jc w:val="center"/>
        <w:rPr>
          <w:rFonts w:cs="Arial"/>
          <w:b/>
          <w:szCs w:val="24"/>
        </w:rPr>
      </w:pPr>
      <w:r>
        <w:rPr>
          <w:rFonts w:cs="Arial"/>
          <w:b/>
          <w:szCs w:val="24"/>
        </w:rPr>
        <w:t xml:space="preserve">Primos </w:t>
      </w:r>
      <w:r w:rsidR="0083696D">
        <w:rPr>
          <w:rFonts w:cs="Arial"/>
          <w:b/>
          <w:szCs w:val="24"/>
        </w:rPr>
        <w:t>to</w:t>
      </w:r>
      <w:r>
        <w:rPr>
          <w:rFonts w:cs="Arial"/>
          <w:b/>
          <w:szCs w:val="24"/>
        </w:rPr>
        <w:t xml:space="preserve"> </w:t>
      </w:r>
      <w:r w:rsidR="0083696D">
        <w:rPr>
          <w:rFonts w:cs="Arial"/>
          <w:b/>
          <w:szCs w:val="24"/>
        </w:rPr>
        <w:t>Reveal</w:t>
      </w:r>
      <w:r>
        <w:rPr>
          <w:rFonts w:cs="Arial"/>
          <w:b/>
          <w:szCs w:val="24"/>
        </w:rPr>
        <w:t xml:space="preserve"> Cutting-Edge Augmented Reality </w:t>
      </w:r>
      <w:r w:rsidR="00507418">
        <w:rPr>
          <w:rFonts w:cs="Arial"/>
          <w:b/>
          <w:szCs w:val="24"/>
        </w:rPr>
        <w:t xml:space="preserve">App </w:t>
      </w:r>
      <w:r>
        <w:rPr>
          <w:rFonts w:cs="Arial"/>
          <w:b/>
          <w:szCs w:val="24"/>
        </w:rPr>
        <w:t>in Conjunction with Its Newest Double Bull Blind</w:t>
      </w:r>
    </w:p>
    <w:p w:rsidR="007C6E33" w:rsidRPr="009F71B8" w:rsidRDefault="007C6E33" w:rsidP="0061734F">
      <w:pPr>
        <w:rPr>
          <w:rFonts w:cs="Arial"/>
          <w:b/>
          <w:szCs w:val="24"/>
        </w:rPr>
      </w:pPr>
    </w:p>
    <w:p w:rsidR="001067AB" w:rsidRPr="009F71B8" w:rsidRDefault="001067AB" w:rsidP="005D08B1">
      <w:pPr>
        <w:rPr>
          <w:rFonts w:cs="Arial"/>
          <w:szCs w:val="24"/>
        </w:rPr>
      </w:pPr>
    </w:p>
    <w:p w:rsidR="008643FA" w:rsidRDefault="00765684" w:rsidP="0010756A">
      <w:pPr>
        <w:rPr>
          <w:rFonts w:cs="Arial"/>
          <w:szCs w:val="24"/>
        </w:rPr>
      </w:pPr>
      <w:r w:rsidRPr="009F71B8">
        <w:rPr>
          <w:rFonts w:cs="Arial"/>
          <w:b/>
          <w:szCs w:val="24"/>
        </w:rPr>
        <w:t>FLORA</w:t>
      </w:r>
      <w:r w:rsidR="00A23807" w:rsidRPr="009F71B8">
        <w:rPr>
          <w:rFonts w:cs="Arial"/>
          <w:b/>
          <w:szCs w:val="24"/>
        </w:rPr>
        <w:t xml:space="preserve">, </w:t>
      </w:r>
      <w:r w:rsidR="000D55FE" w:rsidRPr="009F71B8">
        <w:rPr>
          <w:rFonts w:cs="Arial"/>
          <w:b/>
          <w:szCs w:val="24"/>
        </w:rPr>
        <w:t>Miss</w:t>
      </w:r>
      <w:r w:rsidRPr="009F71B8">
        <w:rPr>
          <w:rFonts w:cs="Arial"/>
          <w:b/>
          <w:szCs w:val="24"/>
        </w:rPr>
        <w:t>issippi</w:t>
      </w:r>
      <w:r w:rsidR="000D55FE" w:rsidRPr="009F71B8">
        <w:rPr>
          <w:rFonts w:cs="Arial"/>
          <w:b/>
          <w:szCs w:val="24"/>
        </w:rPr>
        <w:t xml:space="preserve"> </w:t>
      </w:r>
      <w:r w:rsidR="00EE3D86">
        <w:rPr>
          <w:rFonts w:cs="Arial"/>
          <w:b/>
          <w:szCs w:val="24"/>
        </w:rPr>
        <w:t xml:space="preserve">– </w:t>
      </w:r>
      <w:r w:rsidR="00B95EA0">
        <w:rPr>
          <w:rFonts w:cs="Arial"/>
          <w:b/>
        </w:rPr>
        <w:t>January</w:t>
      </w:r>
      <w:r w:rsidR="009F71B8" w:rsidRPr="009F71B8">
        <w:rPr>
          <w:rFonts w:cs="Arial"/>
          <w:b/>
        </w:rPr>
        <w:t xml:space="preserve"> </w:t>
      </w:r>
      <w:r w:rsidR="00B54E30">
        <w:rPr>
          <w:rFonts w:cs="Arial"/>
          <w:b/>
        </w:rPr>
        <w:t>1</w:t>
      </w:r>
      <w:r w:rsidR="006574F2">
        <w:rPr>
          <w:rFonts w:cs="Arial"/>
          <w:b/>
        </w:rPr>
        <w:t>0</w:t>
      </w:r>
      <w:r w:rsidR="009F71B8" w:rsidRPr="009F71B8">
        <w:rPr>
          <w:rFonts w:cs="Arial"/>
          <w:b/>
        </w:rPr>
        <w:t>, 201</w:t>
      </w:r>
      <w:r w:rsidR="00B95EA0">
        <w:rPr>
          <w:rFonts w:cs="Arial"/>
          <w:b/>
        </w:rPr>
        <w:t>8</w:t>
      </w:r>
      <w:r w:rsidR="009B6A91" w:rsidRPr="009F71B8">
        <w:rPr>
          <w:rFonts w:cs="Arial"/>
          <w:b/>
        </w:rPr>
        <w:t xml:space="preserve"> –</w:t>
      </w:r>
      <w:r w:rsidR="008643FA" w:rsidRPr="008643FA">
        <w:rPr>
          <w:rFonts w:cs="Arial"/>
          <w:szCs w:val="24"/>
        </w:rPr>
        <w:t xml:space="preserve"> </w:t>
      </w:r>
      <w:r w:rsidR="00330B35">
        <w:rPr>
          <w:rFonts w:cs="Arial"/>
          <w:szCs w:val="24"/>
        </w:rPr>
        <w:t>P</w:t>
      </w:r>
      <w:r w:rsidR="00330B35" w:rsidRPr="00330B35">
        <w:rPr>
          <w:rFonts w:cs="Arial"/>
          <w:szCs w:val="24"/>
        </w:rPr>
        <w:t xml:space="preserve">rimos Hunting, </w:t>
      </w:r>
      <w:r w:rsidR="0010756A" w:rsidRPr="0010756A">
        <w:rPr>
          <w:rFonts w:cs="Arial"/>
          <w:szCs w:val="24"/>
        </w:rPr>
        <w:t>a leading innovator of game</w:t>
      </w:r>
      <w:r w:rsidR="00B95EA0">
        <w:rPr>
          <w:rFonts w:cs="Arial"/>
          <w:szCs w:val="24"/>
        </w:rPr>
        <w:t xml:space="preserve"> calls and hunting accessories, is set to announce a revolutionary new hunting blind to flagship the premium Double Bull brand. The </w:t>
      </w:r>
      <w:r w:rsidR="00654D58">
        <w:rPr>
          <w:rFonts w:cs="Arial"/>
          <w:szCs w:val="24"/>
        </w:rPr>
        <w:t xml:space="preserve">Double Bull </w:t>
      </w:r>
      <w:proofErr w:type="spellStart"/>
      <w:r w:rsidR="00654D58">
        <w:rPr>
          <w:rFonts w:cs="Arial"/>
          <w:szCs w:val="24"/>
        </w:rPr>
        <w:t>SurroundView</w:t>
      </w:r>
      <w:proofErr w:type="spellEnd"/>
      <w:r w:rsidR="00654D58">
        <w:rPr>
          <w:rFonts w:cs="Arial"/>
          <w:szCs w:val="24"/>
        </w:rPr>
        <w:t xml:space="preserve"> </w:t>
      </w:r>
      <w:r w:rsidR="00AD5656">
        <w:rPr>
          <w:rFonts w:cs="Arial"/>
          <w:szCs w:val="24"/>
        </w:rPr>
        <w:t>blind, dubbed the first “B</w:t>
      </w:r>
      <w:r w:rsidR="00B95EA0">
        <w:rPr>
          <w:rFonts w:cs="Arial"/>
          <w:szCs w:val="24"/>
        </w:rPr>
        <w:t xml:space="preserve">lind </w:t>
      </w:r>
      <w:proofErr w:type="gramStart"/>
      <w:r w:rsidR="00AD5656">
        <w:rPr>
          <w:rFonts w:cs="Arial"/>
          <w:szCs w:val="24"/>
        </w:rPr>
        <w:t>W</w:t>
      </w:r>
      <w:r w:rsidR="00B95EA0">
        <w:rPr>
          <w:rFonts w:cs="Arial"/>
          <w:szCs w:val="24"/>
        </w:rPr>
        <w:t>ithout</w:t>
      </w:r>
      <w:proofErr w:type="gramEnd"/>
      <w:r w:rsidR="00B95EA0">
        <w:rPr>
          <w:rFonts w:cs="Arial"/>
          <w:szCs w:val="24"/>
        </w:rPr>
        <w:t xml:space="preserve"> a </w:t>
      </w:r>
      <w:r w:rsidR="00AD5656">
        <w:rPr>
          <w:rFonts w:cs="Arial"/>
          <w:szCs w:val="24"/>
        </w:rPr>
        <w:t>B</w:t>
      </w:r>
      <w:r w:rsidR="00B95EA0">
        <w:rPr>
          <w:rFonts w:cs="Arial"/>
          <w:szCs w:val="24"/>
        </w:rPr>
        <w:t xml:space="preserve">lind </w:t>
      </w:r>
      <w:r w:rsidR="00AD5656">
        <w:rPr>
          <w:rFonts w:cs="Arial"/>
          <w:szCs w:val="24"/>
        </w:rPr>
        <w:t>S</w:t>
      </w:r>
      <w:r w:rsidR="00B95EA0">
        <w:rPr>
          <w:rFonts w:cs="Arial"/>
          <w:szCs w:val="24"/>
        </w:rPr>
        <w:t>pot” will be unveiled in the Primos booth (#1907) at the 2018 ATA Show in Indianapolis at 9 a.m. on January 11.</w:t>
      </w:r>
    </w:p>
    <w:p w:rsidR="0028230F" w:rsidRDefault="0028230F" w:rsidP="008643FA">
      <w:pPr>
        <w:rPr>
          <w:rFonts w:cs="Arial"/>
          <w:szCs w:val="24"/>
        </w:rPr>
      </w:pPr>
    </w:p>
    <w:p w:rsidR="00B95EA0" w:rsidRPr="00B95EA0" w:rsidRDefault="00B95EA0" w:rsidP="00B95EA0">
      <w:pPr>
        <w:rPr>
          <w:rFonts w:cs="Arial"/>
          <w:szCs w:val="24"/>
        </w:rPr>
      </w:pPr>
      <w:r>
        <w:rPr>
          <w:rFonts w:cs="Arial"/>
          <w:szCs w:val="24"/>
        </w:rPr>
        <w:t xml:space="preserve">This year, Double Bull introduces a brand new technology – </w:t>
      </w:r>
      <w:proofErr w:type="spellStart"/>
      <w:r>
        <w:rPr>
          <w:rFonts w:cs="Arial"/>
          <w:szCs w:val="24"/>
        </w:rPr>
        <w:t>SurroundView</w:t>
      </w:r>
      <w:proofErr w:type="spellEnd"/>
      <w:r>
        <w:rPr>
          <w:rFonts w:cs="Arial"/>
          <w:szCs w:val="24"/>
        </w:rPr>
        <w:t xml:space="preserve">.  </w:t>
      </w:r>
      <w:r w:rsidRPr="00B95EA0">
        <w:rPr>
          <w:rFonts w:cs="Arial"/>
          <w:szCs w:val="24"/>
        </w:rPr>
        <w:t xml:space="preserve">This exclusive </w:t>
      </w:r>
      <w:r w:rsidR="00AD5656">
        <w:rPr>
          <w:rFonts w:cs="Arial"/>
          <w:szCs w:val="24"/>
        </w:rPr>
        <w:t>material</w:t>
      </w:r>
      <w:r w:rsidRPr="00B95EA0">
        <w:rPr>
          <w:rFonts w:cs="Arial"/>
          <w:szCs w:val="24"/>
        </w:rPr>
        <w:t xml:space="preserve"> has unique properties that allow it to function like a two-way mirror—hiding the hunter from the game outside the blind, but offering a full view without gaping windows. </w:t>
      </w:r>
    </w:p>
    <w:p w:rsidR="00B95EA0" w:rsidRDefault="00B95EA0" w:rsidP="00B95EA0">
      <w:pPr>
        <w:rPr>
          <w:rFonts w:cs="Arial"/>
          <w:szCs w:val="24"/>
        </w:rPr>
      </w:pPr>
    </w:p>
    <w:p w:rsidR="00B95EA0" w:rsidRDefault="00B95EA0" w:rsidP="008643FA">
      <w:pPr>
        <w:rPr>
          <w:rFonts w:cs="Arial"/>
          <w:szCs w:val="24"/>
        </w:rPr>
      </w:pPr>
      <w:r>
        <w:rPr>
          <w:rFonts w:cs="Arial"/>
          <w:szCs w:val="24"/>
        </w:rPr>
        <w:t xml:space="preserve">“The basis of the technology </w:t>
      </w:r>
      <w:r w:rsidRPr="00B95EA0">
        <w:rPr>
          <w:rFonts w:cs="Arial"/>
          <w:szCs w:val="24"/>
        </w:rPr>
        <w:t>is</w:t>
      </w:r>
      <w:r>
        <w:rPr>
          <w:rFonts w:cs="Arial"/>
          <w:szCs w:val="24"/>
        </w:rPr>
        <w:t xml:space="preserve"> a special tiny pinhole pattern,” </w:t>
      </w:r>
      <w:r w:rsidRPr="00B95EA0">
        <w:rPr>
          <w:rFonts w:cs="Arial"/>
          <w:szCs w:val="24"/>
        </w:rPr>
        <w:t>explained Jason Harris, Senior Product Manager for Double Bull. “</w:t>
      </w:r>
      <w:r w:rsidR="00AD5656" w:rsidRPr="00AD5656">
        <w:rPr>
          <w:rFonts w:cs="Arial"/>
          <w:szCs w:val="24"/>
        </w:rPr>
        <w:t xml:space="preserve">Thousands of very small holes dot the fabric. On the outside, the camo print and natural light force human and animal eyes to focus on the camo, making the holes </w:t>
      </w:r>
      <w:r w:rsidR="00507418">
        <w:rPr>
          <w:rFonts w:cs="Arial"/>
          <w:szCs w:val="24"/>
        </w:rPr>
        <w:t>‘</w:t>
      </w:r>
      <w:r w:rsidR="00AD5656" w:rsidRPr="00AD5656">
        <w:rPr>
          <w:rFonts w:cs="Arial"/>
          <w:szCs w:val="24"/>
        </w:rPr>
        <w:t>invisible.</w:t>
      </w:r>
      <w:r w:rsidR="00507418">
        <w:rPr>
          <w:rFonts w:cs="Arial"/>
          <w:szCs w:val="24"/>
        </w:rPr>
        <w:t>’</w:t>
      </w:r>
      <w:r w:rsidR="00AD5656" w:rsidRPr="00AD5656">
        <w:rPr>
          <w:rFonts w:cs="Arial"/>
          <w:szCs w:val="24"/>
        </w:rPr>
        <w:t xml:space="preserve"> On the inside, the black print and darkened interior allow your eyes to focus on the holes, so you see </w:t>
      </w:r>
      <w:r w:rsidR="00507418">
        <w:rPr>
          <w:rFonts w:cs="Arial"/>
          <w:szCs w:val="24"/>
        </w:rPr>
        <w:t>‘</w:t>
      </w:r>
      <w:r w:rsidR="00AD5656" w:rsidRPr="00AD5656">
        <w:rPr>
          <w:rFonts w:cs="Arial"/>
          <w:szCs w:val="24"/>
        </w:rPr>
        <w:t>through</w:t>
      </w:r>
      <w:r w:rsidR="00507418">
        <w:rPr>
          <w:rFonts w:cs="Arial"/>
          <w:szCs w:val="24"/>
        </w:rPr>
        <w:t>’</w:t>
      </w:r>
      <w:r w:rsidR="00AD5656" w:rsidRPr="00AD5656">
        <w:rPr>
          <w:rFonts w:cs="Arial"/>
          <w:szCs w:val="24"/>
        </w:rPr>
        <w:t xml:space="preserve"> the fabric.</w:t>
      </w:r>
      <w:r w:rsidR="00507418">
        <w:rPr>
          <w:rFonts w:cs="Arial"/>
          <w:szCs w:val="24"/>
        </w:rPr>
        <w:t>”</w:t>
      </w:r>
    </w:p>
    <w:p w:rsidR="00B95EA0" w:rsidRDefault="00B95EA0" w:rsidP="008643FA">
      <w:pPr>
        <w:rPr>
          <w:rFonts w:cs="Arial"/>
          <w:szCs w:val="24"/>
        </w:rPr>
      </w:pPr>
    </w:p>
    <w:p w:rsidR="00B95EA0" w:rsidRDefault="00B95EA0" w:rsidP="008643FA">
      <w:pPr>
        <w:rPr>
          <w:rFonts w:cs="Arial"/>
          <w:szCs w:val="24"/>
        </w:rPr>
      </w:pPr>
      <w:r>
        <w:rPr>
          <w:rFonts w:cs="Arial"/>
          <w:szCs w:val="24"/>
        </w:rPr>
        <w:t>Attendees to the show will get their first look at the new blind at 9 a.m. on January 11</w:t>
      </w:r>
      <w:r w:rsidR="00654D58">
        <w:rPr>
          <w:rFonts w:cs="Arial"/>
          <w:szCs w:val="24"/>
        </w:rPr>
        <w:t xml:space="preserve"> at an exclusive “See-It-To-Believe-It” event</w:t>
      </w:r>
      <w:r w:rsidR="00710DCB">
        <w:rPr>
          <w:rFonts w:cs="Arial"/>
          <w:szCs w:val="24"/>
        </w:rPr>
        <w:t xml:space="preserve"> in booth #1907</w:t>
      </w:r>
      <w:r>
        <w:rPr>
          <w:rFonts w:cs="Arial"/>
          <w:szCs w:val="24"/>
        </w:rPr>
        <w:t xml:space="preserve">. All attendees are welcome and can be registered to win one of the new </w:t>
      </w:r>
      <w:proofErr w:type="spellStart"/>
      <w:r>
        <w:rPr>
          <w:rFonts w:cs="Arial"/>
          <w:szCs w:val="24"/>
        </w:rPr>
        <w:t>SurroundView</w:t>
      </w:r>
      <w:proofErr w:type="spellEnd"/>
      <w:r>
        <w:rPr>
          <w:rFonts w:cs="Arial"/>
          <w:szCs w:val="24"/>
        </w:rPr>
        <w:t xml:space="preserve"> blinds.</w:t>
      </w:r>
    </w:p>
    <w:p w:rsidR="00654D58" w:rsidRDefault="00654D58" w:rsidP="008643FA">
      <w:pPr>
        <w:rPr>
          <w:rFonts w:cs="Arial"/>
          <w:szCs w:val="24"/>
        </w:rPr>
      </w:pPr>
    </w:p>
    <w:p w:rsidR="00654D58" w:rsidRDefault="00654D58" w:rsidP="00654D58">
      <w:pPr>
        <w:rPr>
          <w:rFonts w:cs="Arial"/>
          <w:szCs w:val="24"/>
        </w:rPr>
      </w:pPr>
      <w:r>
        <w:rPr>
          <w:rFonts w:cs="Arial"/>
          <w:szCs w:val="24"/>
        </w:rPr>
        <w:t xml:space="preserve">Hunters who are not at the show can also experience the new </w:t>
      </w:r>
      <w:proofErr w:type="spellStart"/>
      <w:r>
        <w:rPr>
          <w:rFonts w:cs="Arial"/>
          <w:szCs w:val="24"/>
        </w:rPr>
        <w:t>SurroundView</w:t>
      </w:r>
      <w:proofErr w:type="spellEnd"/>
      <w:r>
        <w:rPr>
          <w:rFonts w:cs="Arial"/>
          <w:szCs w:val="24"/>
        </w:rPr>
        <w:t xml:space="preserve"> blind with a revolutionary augmented reality app from Primos. </w:t>
      </w:r>
      <w:r w:rsidRPr="00654D58">
        <w:rPr>
          <w:rFonts w:cs="Arial"/>
          <w:szCs w:val="24"/>
        </w:rPr>
        <w:t xml:space="preserve">Using the latest Apple </w:t>
      </w:r>
      <w:proofErr w:type="spellStart"/>
      <w:r w:rsidRPr="00654D58">
        <w:rPr>
          <w:rFonts w:cs="Arial"/>
          <w:szCs w:val="24"/>
        </w:rPr>
        <w:t>ARKit</w:t>
      </w:r>
      <w:proofErr w:type="spellEnd"/>
      <w:r w:rsidRPr="00654D58">
        <w:rPr>
          <w:rFonts w:cs="Arial"/>
          <w:szCs w:val="24"/>
        </w:rPr>
        <w:t xml:space="preserve"> technology, </w:t>
      </w:r>
      <w:r>
        <w:rPr>
          <w:rFonts w:cs="Arial"/>
          <w:szCs w:val="24"/>
        </w:rPr>
        <w:t xml:space="preserve">the </w:t>
      </w:r>
      <w:proofErr w:type="spellStart"/>
      <w:r>
        <w:rPr>
          <w:rFonts w:cs="Arial"/>
          <w:szCs w:val="24"/>
        </w:rPr>
        <w:t>SurroundView</w:t>
      </w:r>
      <w:proofErr w:type="spellEnd"/>
      <w:r>
        <w:rPr>
          <w:rFonts w:cs="Arial"/>
          <w:szCs w:val="24"/>
        </w:rPr>
        <w:t xml:space="preserve"> App</w:t>
      </w:r>
      <w:r w:rsidRPr="00654D58">
        <w:rPr>
          <w:rFonts w:cs="Arial"/>
          <w:szCs w:val="24"/>
        </w:rPr>
        <w:t xml:space="preserve"> allows consumers and trade professionals to </w:t>
      </w:r>
      <w:r w:rsidR="005827AF">
        <w:rPr>
          <w:rFonts w:cs="Arial"/>
          <w:szCs w:val="24"/>
        </w:rPr>
        <w:t>experience</w:t>
      </w:r>
      <w:r>
        <w:rPr>
          <w:rFonts w:cs="Arial"/>
          <w:szCs w:val="24"/>
        </w:rPr>
        <w:t xml:space="preserve"> an interactive</w:t>
      </w:r>
      <w:r w:rsidRPr="00654D58">
        <w:rPr>
          <w:rFonts w:cs="Arial"/>
          <w:szCs w:val="24"/>
        </w:rPr>
        <w:t xml:space="preserve"> </w:t>
      </w:r>
      <w:r>
        <w:rPr>
          <w:rFonts w:cs="Arial"/>
          <w:szCs w:val="24"/>
        </w:rPr>
        <w:t xml:space="preserve">Double Bull </w:t>
      </w:r>
      <w:proofErr w:type="spellStart"/>
      <w:r>
        <w:rPr>
          <w:rFonts w:cs="Arial"/>
          <w:szCs w:val="24"/>
        </w:rPr>
        <w:t>SurroundView</w:t>
      </w:r>
      <w:proofErr w:type="spellEnd"/>
      <w:r>
        <w:rPr>
          <w:rFonts w:cs="Arial"/>
          <w:szCs w:val="24"/>
        </w:rPr>
        <w:t xml:space="preserve"> blind</w:t>
      </w:r>
      <w:r w:rsidR="005827AF">
        <w:rPr>
          <w:rFonts w:cs="Arial"/>
          <w:szCs w:val="24"/>
        </w:rPr>
        <w:t xml:space="preserve"> at home, in the field, or even in the store</w:t>
      </w:r>
      <w:r>
        <w:rPr>
          <w:rFonts w:cs="Arial"/>
          <w:szCs w:val="24"/>
        </w:rPr>
        <w:t>.</w:t>
      </w:r>
      <w:r w:rsidRPr="00654D58">
        <w:rPr>
          <w:rFonts w:cs="Arial"/>
          <w:szCs w:val="24"/>
        </w:rPr>
        <w:t xml:space="preserve"> </w:t>
      </w:r>
      <w:r>
        <w:rPr>
          <w:rFonts w:cs="Arial"/>
          <w:szCs w:val="24"/>
        </w:rPr>
        <w:t>For the first time, hunters can “set up” their blind with just their phone to view shooting angles and concealment</w:t>
      </w:r>
      <w:r w:rsidRPr="00654D58">
        <w:rPr>
          <w:rFonts w:cs="Arial"/>
          <w:szCs w:val="24"/>
        </w:rPr>
        <w:t>.</w:t>
      </w:r>
      <w:r>
        <w:rPr>
          <w:rFonts w:cs="Arial"/>
          <w:szCs w:val="24"/>
        </w:rPr>
        <w:t xml:space="preserve"> They can also experience the </w:t>
      </w:r>
      <w:proofErr w:type="spellStart"/>
      <w:r>
        <w:rPr>
          <w:rFonts w:cs="Arial"/>
          <w:szCs w:val="24"/>
        </w:rPr>
        <w:t>SurroundView</w:t>
      </w:r>
      <w:proofErr w:type="spellEnd"/>
      <w:r>
        <w:rPr>
          <w:rFonts w:cs="Arial"/>
          <w:szCs w:val="24"/>
        </w:rPr>
        <w:t xml:space="preserve"> </w:t>
      </w:r>
      <w:r w:rsidR="005827AF">
        <w:rPr>
          <w:rFonts w:cs="Arial"/>
          <w:szCs w:val="24"/>
        </w:rPr>
        <w:lastRenderedPageBreak/>
        <w:t xml:space="preserve">product </w:t>
      </w:r>
      <w:r>
        <w:rPr>
          <w:rFonts w:cs="Arial"/>
          <w:szCs w:val="24"/>
        </w:rPr>
        <w:t>difference</w:t>
      </w:r>
      <w:r w:rsidR="005827AF">
        <w:rPr>
          <w:rFonts w:cs="Arial"/>
          <w:szCs w:val="24"/>
        </w:rPr>
        <w:t>s</w:t>
      </w:r>
      <w:r>
        <w:rPr>
          <w:rFonts w:cs="Arial"/>
          <w:szCs w:val="24"/>
        </w:rPr>
        <w:t xml:space="preserve"> and experiment with window locations and sho</w:t>
      </w:r>
      <w:r w:rsidR="00507418">
        <w:rPr>
          <w:rFonts w:cs="Arial"/>
          <w:szCs w:val="24"/>
        </w:rPr>
        <w:t xml:space="preserve">oting ports </w:t>
      </w:r>
      <w:r w:rsidR="00392010" w:rsidRPr="00392010">
        <w:rPr>
          <w:rFonts w:cs="Arial"/>
          <w:szCs w:val="24"/>
        </w:rPr>
        <w:t xml:space="preserve">to view what they'll see through all three models of </w:t>
      </w:r>
      <w:proofErr w:type="spellStart"/>
      <w:r w:rsidR="00392010" w:rsidRPr="00392010">
        <w:rPr>
          <w:rFonts w:cs="Arial"/>
          <w:szCs w:val="24"/>
        </w:rPr>
        <w:t>SurroundView</w:t>
      </w:r>
      <w:proofErr w:type="spellEnd"/>
      <w:r w:rsidR="00392010" w:rsidRPr="00392010">
        <w:rPr>
          <w:rFonts w:cs="Arial"/>
          <w:szCs w:val="24"/>
        </w:rPr>
        <w:t xml:space="preserve"> wherever they.</w:t>
      </w:r>
    </w:p>
    <w:p w:rsidR="00654D58" w:rsidRDefault="00654D58" w:rsidP="00654D58">
      <w:pPr>
        <w:rPr>
          <w:rFonts w:cs="Arial"/>
          <w:szCs w:val="24"/>
        </w:rPr>
      </w:pPr>
    </w:p>
    <w:p w:rsidR="00654D58" w:rsidRPr="00654D58" w:rsidRDefault="00654D58" w:rsidP="00654D58">
      <w:pPr>
        <w:rPr>
          <w:rFonts w:cs="Arial"/>
          <w:szCs w:val="24"/>
        </w:rPr>
      </w:pPr>
      <w:r>
        <w:rPr>
          <w:rFonts w:cs="Arial"/>
          <w:szCs w:val="24"/>
        </w:rPr>
        <w:t xml:space="preserve">To download the App simply go to the </w:t>
      </w:r>
      <w:r w:rsidR="00710DCB">
        <w:rPr>
          <w:rFonts w:cs="Arial"/>
          <w:szCs w:val="24"/>
        </w:rPr>
        <w:t>iPhone App</w:t>
      </w:r>
      <w:r>
        <w:rPr>
          <w:rFonts w:cs="Arial"/>
          <w:szCs w:val="24"/>
        </w:rPr>
        <w:t xml:space="preserve"> </w:t>
      </w:r>
      <w:r w:rsidR="00710DCB">
        <w:rPr>
          <w:rFonts w:cs="Arial"/>
          <w:szCs w:val="24"/>
        </w:rPr>
        <w:t>S</w:t>
      </w:r>
      <w:r>
        <w:rPr>
          <w:rFonts w:cs="Arial"/>
          <w:szCs w:val="24"/>
        </w:rPr>
        <w:t xml:space="preserve">tore and search for </w:t>
      </w:r>
      <w:proofErr w:type="spellStart"/>
      <w:r>
        <w:rPr>
          <w:rFonts w:cs="Arial"/>
          <w:szCs w:val="24"/>
        </w:rPr>
        <w:t>SurroundView</w:t>
      </w:r>
      <w:proofErr w:type="spellEnd"/>
      <w:r w:rsidR="00710DCB">
        <w:rPr>
          <w:rFonts w:cs="Arial"/>
          <w:szCs w:val="24"/>
        </w:rPr>
        <w:t>. An Android version will be available soon</w:t>
      </w:r>
      <w:r>
        <w:rPr>
          <w:rFonts w:cs="Arial"/>
          <w:szCs w:val="24"/>
        </w:rPr>
        <w:t>.</w:t>
      </w:r>
    </w:p>
    <w:p w:rsidR="00654D58" w:rsidRPr="008643FA" w:rsidRDefault="00654D58" w:rsidP="008643FA">
      <w:pPr>
        <w:rPr>
          <w:rFonts w:cs="Arial"/>
          <w:szCs w:val="24"/>
        </w:rPr>
      </w:pPr>
    </w:p>
    <w:p w:rsidR="006233CA" w:rsidRPr="00AB7889" w:rsidRDefault="000D55FE" w:rsidP="00720B98">
      <w:pPr>
        <w:rPr>
          <w:rStyle w:val="Hyperlink"/>
          <w:rFonts w:cs="Arial"/>
          <w:szCs w:val="24"/>
        </w:rPr>
      </w:pPr>
      <w:r w:rsidRPr="00AB7889">
        <w:rPr>
          <w:rFonts w:cs="Arial"/>
          <w:szCs w:val="24"/>
        </w:rPr>
        <w:t>Primos</w:t>
      </w:r>
      <w:r w:rsidR="00D54B32" w:rsidRPr="00AB7889">
        <w:rPr>
          <w:rFonts w:cs="Arial"/>
          <w:szCs w:val="24"/>
        </w:rPr>
        <w:t>, a Vista Outdoor brand,</w:t>
      </w:r>
      <w:r w:rsidR="00FF3379" w:rsidRPr="00AB7889">
        <w:rPr>
          <w:rFonts w:cs="Arial"/>
          <w:szCs w:val="24"/>
        </w:rPr>
        <w:t xml:space="preserve"> </w:t>
      </w:r>
      <w:r w:rsidR="00D54B32" w:rsidRPr="00AB7889">
        <w:rPr>
          <w:rFonts w:cs="Arial"/>
          <w:szCs w:val="24"/>
        </w:rPr>
        <w:t xml:space="preserve">is one of the </w:t>
      </w:r>
      <w:r w:rsidR="00FF3379" w:rsidRPr="00AB7889">
        <w:rPr>
          <w:rFonts w:cs="Arial"/>
          <w:szCs w:val="24"/>
        </w:rPr>
        <w:t xml:space="preserve">most recognizable and trusted </w:t>
      </w:r>
      <w:r w:rsidR="00D54B32" w:rsidRPr="00AB7889">
        <w:rPr>
          <w:rFonts w:cs="Arial"/>
          <w:szCs w:val="24"/>
        </w:rPr>
        <w:t xml:space="preserve">names in </w:t>
      </w:r>
      <w:r w:rsidR="002F370F" w:rsidRPr="00AB7889">
        <w:rPr>
          <w:rFonts w:cs="Arial"/>
          <w:szCs w:val="24"/>
        </w:rPr>
        <w:t>hunting</w:t>
      </w:r>
      <w:r w:rsidRPr="00AB7889">
        <w:rPr>
          <w:rFonts w:cs="Arial"/>
          <w:szCs w:val="24"/>
        </w:rPr>
        <w:t xml:space="preserve"> calls, attractants, trail cameras </w:t>
      </w:r>
      <w:r w:rsidR="00D362DE" w:rsidRPr="00AB7889">
        <w:rPr>
          <w:rFonts w:cs="Arial"/>
          <w:szCs w:val="24"/>
        </w:rPr>
        <w:t>and accessories</w:t>
      </w:r>
      <w:r w:rsidR="001A7096" w:rsidRPr="00AB7889">
        <w:rPr>
          <w:rFonts w:cs="Arial"/>
          <w:szCs w:val="24"/>
        </w:rPr>
        <w:t xml:space="preserve">. </w:t>
      </w:r>
      <w:r w:rsidR="00FF3379" w:rsidRPr="00AB7889">
        <w:rPr>
          <w:rFonts w:cs="Arial"/>
          <w:szCs w:val="24"/>
        </w:rPr>
        <w:t>For more information</w:t>
      </w:r>
      <w:r w:rsidR="009932DD" w:rsidRPr="00AB7889">
        <w:rPr>
          <w:rFonts w:cs="Arial"/>
          <w:szCs w:val="24"/>
        </w:rPr>
        <w:t xml:space="preserve">, visit </w:t>
      </w:r>
      <w:hyperlink r:id="rId10" w:history="1">
        <w:r w:rsidRPr="00AB7889">
          <w:rPr>
            <w:rStyle w:val="Hyperlink"/>
            <w:rFonts w:cs="Arial"/>
            <w:szCs w:val="24"/>
          </w:rPr>
          <w:t>www.primos.com</w:t>
        </w:r>
      </w:hyperlink>
      <w:r w:rsidR="006233CA" w:rsidRPr="00AB7889">
        <w:rPr>
          <w:rStyle w:val="Hyperlink"/>
          <w:rFonts w:cs="Arial"/>
          <w:szCs w:val="24"/>
        </w:rPr>
        <w:t>.</w:t>
      </w:r>
    </w:p>
    <w:p w:rsidR="006874BC" w:rsidRPr="009F71B8" w:rsidRDefault="006874BC" w:rsidP="00720B98">
      <w:pPr>
        <w:rPr>
          <w:rStyle w:val="Hyperlink"/>
          <w:rFonts w:cs="Arial"/>
          <w:szCs w:val="24"/>
          <w:highlight w:val="yellow"/>
        </w:rPr>
      </w:pPr>
    </w:p>
    <w:p w:rsidR="006233CA" w:rsidRPr="009F71B8" w:rsidRDefault="006233CA" w:rsidP="00720B98">
      <w:pPr>
        <w:rPr>
          <w:rStyle w:val="Hyperlink"/>
          <w:rFonts w:cs="Arial"/>
          <w:szCs w:val="24"/>
          <w:highlight w:val="yellow"/>
        </w:rPr>
      </w:pPr>
    </w:p>
    <w:p w:rsidR="006D1A04" w:rsidRDefault="006D1A04" w:rsidP="006D1A04">
      <w:pPr>
        <w:rPr>
          <w:b/>
          <w:bCs/>
        </w:rPr>
      </w:pPr>
      <w:r>
        <w:rPr>
          <w:b/>
          <w:bCs/>
        </w:rPr>
        <w:t>About Vista Outdoor</w:t>
      </w:r>
    </w:p>
    <w:p w:rsidR="006D1A04" w:rsidRDefault="006D1A04" w:rsidP="006D1A04">
      <w:pPr>
        <w:rPr>
          <w:bCs/>
        </w:rPr>
      </w:pPr>
      <w:r>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www.vistaoutdoor.com or follow us on Twitter @</w:t>
      </w:r>
      <w:proofErr w:type="spellStart"/>
      <w:r>
        <w:rPr>
          <w:bCs/>
        </w:rPr>
        <w:t>VistaOutdoorInc</w:t>
      </w:r>
      <w:proofErr w:type="spellEnd"/>
      <w:r>
        <w:rPr>
          <w:bCs/>
        </w:rPr>
        <w:t xml:space="preserve"> and Facebook at </w:t>
      </w:r>
      <w:hyperlink r:id="rId11" w:history="1">
        <w:r>
          <w:rPr>
            <w:rStyle w:val="Hyperlink"/>
            <w:bCs/>
          </w:rPr>
          <w:t>www.facebook.com/vistaoutdoor</w:t>
        </w:r>
      </w:hyperlink>
      <w:r>
        <w:rPr>
          <w:bCs/>
        </w:rPr>
        <w:t>.</w:t>
      </w:r>
    </w:p>
    <w:p w:rsidR="006D1A04" w:rsidRDefault="006D1A04" w:rsidP="006D1A04">
      <w:pPr>
        <w:rPr>
          <w:bCs/>
        </w:rPr>
      </w:pPr>
    </w:p>
    <w:p w:rsidR="006D1A04" w:rsidRDefault="006D1A04" w:rsidP="006D1A04">
      <w:pPr>
        <w:jc w:val="center"/>
      </w:pPr>
      <w:r>
        <w:t>###</w:t>
      </w:r>
    </w:p>
    <w:p w:rsidR="006D1A04" w:rsidRDefault="006D1A04" w:rsidP="006D1A04"/>
    <w:p w:rsidR="006233CA" w:rsidRPr="006233CA" w:rsidRDefault="006233CA" w:rsidP="006D1A04">
      <w:pPr>
        <w:rPr>
          <w:rFonts w:cs="Arial"/>
          <w:szCs w:val="24"/>
        </w:rPr>
      </w:pPr>
      <w:bookmarkStart w:id="0" w:name="_GoBack"/>
      <w:bookmarkEnd w:id="0"/>
    </w:p>
    <w:sectPr w:rsidR="006233CA" w:rsidRPr="006233CA"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B02" w:rsidRDefault="00B43B02">
      <w:r>
        <w:separator/>
      </w:r>
    </w:p>
  </w:endnote>
  <w:endnote w:type="continuationSeparator" w:id="0">
    <w:p w:rsidR="00B43B02" w:rsidRDefault="00B4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C86578">
              <w:rPr>
                <w:b/>
                <w:bCs/>
                <w:noProof/>
              </w:rPr>
              <w:t>1</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C86578">
              <w:rPr>
                <w:b/>
                <w:bCs/>
                <w:noProof/>
              </w:rPr>
              <w:t>2</w:t>
            </w:r>
            <w:r w:rsidR="000C31A5">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B02" w:rsidRDefault="00B43B02">
      <w:r>
        <w:separator/>
      </w:r>
    </w:p>
  </w:footnote>
  <w:footnote w:type="continuationSeparator" w:id="0">
    <w:p w:rsidR="00B43B02" w:rsidRDefault="00B43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29C"/>
    <w:rsid w:val="00015FEC"/>
    <w:rsid w:val="000201AB"/>
    <w:rsid w:val="0002403B"/>
    <w:rsid w:val="00024A0A"/>
    <w:rsid w:val="00024FE2"/>
    <w:rsid w:val="00025392"/>
    <w:rsid w:val="00032010"/>
    <w:rsid w:val="00033B84"/>
    <w:rsid w:val="000340DE"/>
    <w:rsid w:val="0003685F"/>
    <w:rsid w:val="000370B8"/>
    <w:rsid w:val="00037563"/>
    <w:rsid w:val="000403BE"/>
    <w:rsid w:val="00041E40"/>
    <w:rsid w:val="00044786"/>
    <w:rsid w:val="000456A6"/>
    <w:rsid w:val="00050658"/>
    <w:rsid w:val="000514A3"/>
    <w:rsid w:val="0005392D"/>
    <w:rsid w:val="00053CCE"/>
    <w:rsid w:val="0007204A"/>
    <w:rsid w:val="0007365F"/>
    <w:rsid w:val="00074A37"/>
    <w:rsid w:val="000777EE"/>
    <w:rsid w:val="0008122B"/>
    <w:rsid w:val="00082079"/>
    <w:rsid w:val="000851D6"/>
    <w:rsid w:val="000858B4"/>
    <w:rsid w:val="0008653B"/>
    <w:rsid w:val="00091A08"/>
    <w:rsid w:val="00097E5A"/>
    <w:rsid w:val="000A485F"/>
    <w:rsid w:val="000C31A5"/>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0756A"/>
    <w:rsid w:val="00111120"/>
    <w:rsid w:val="0011346A"/>
    <w:rsid w:val="00114C66"/>
    <w:rsid w:val="00116DD3"/>
    <w:rsid w:val="00126186"/>
    <w:rsid w:val="0013019B"/>
    <w:rsid w:val="00133903"/>
    <w:rsid w:val="00136A6D"/>
    <w:rsid w:val="00141070"/>
    <w:rsid w:val="001441F5"/>
    <w:rsid w:val="00155654"/>
    <w:rsid w:val="0015613C"/>
    <w:rsid w:val="0016021F"/>
    <w:rsid w:val="00164F88"/>
    <w:rsid w:val="00165E43"/>
    <w:rsid w:val="00166B05"/>
    <w:rsid w:val="00167CDA"/>
    <w:rsid w:val="00170137"/>
    <w:rsid w:val="00170AA7"/>
    <w:rsid w:val="00172A24"/>
    <w:rsid w:val="00176F2A"/>
    <w:rsid w:val="00180ECF"/>
    <w:rsid w:val="00186446"/>
    <w:rsid w:val="001864F4"/>
    <w:rsid w:val="00194956"/>
    <w:rsid w:val="00195F4B"/>
    <w:rsid w:val="001A06FE"/>
    <w:rsid w:val="001A42F8"/>
    <w:rsid w:val="001A4C25"/>
    <w:rsid w:val="001A5467"/>
    <w:rsid w:val="001A7096"/>
    <w:rsid w:val="001B1B9B"/>
    <w:rsid w:val="001B1D8D"/>
    <w:rsid w:val="001B34D7"/>
    <w:rsid w:val="001B42CA"/>
    <w:rsid w:val="001B62F7"/>
    <w:rsid w:val="001C182A"/>
    <w:rsid w:val="001C55B9"/>
    <w:rsid w:val="001C663D"/>
    <w:rsid w:val="001C6FC9"/>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5D3E"/>
    <w:rsid w:val="002163EE"/>
    <w:rsid w:val="002167EB"/>
    <w:rsid w:val="0021710C"/>
    <w:rsid w:val="00220A41"/>
    <w:rsid w:val="00222373"/>
    <w:rsid w:val="00237CD6"/>
    <w:rsid w:val="002425BF"/>
    <w:rsid w:val="0024353C"/>
    <w:rsid w:val="00244666"/>
    <w:rsid w:val="00244FA9"/>
    <w:rsid w:val="00245634"/>
    <w:rsid w:val="0024700C"/>
    <w:rsid w:val="002540E8"/>
    <w:rsid w:val="002579EF"/>
    <w:rsid w:val="00261445"/>
    <w:rsid w:val="00264279"/>
    <w:rsid w:val="00264E6D"/>
    <w:rsid w:val="00265C6C"/>
    <w:rsid w:val="00272452"/>
    <w:rsid w:val="0028230F"/>
    <w:rsid w:val="00284049"/>
    <w:rsid w:val="00290E5F"/>
    <w:rsid w:val="0029227C"/>
    <w:rsid w:val="0029730C"/>
    <w:rsid w:val="00297E2C"/>
    <w:rsid w:val="002A0381"/>
    <w:rsid w:val="002B2E77"/>
    <w:rsid w:val="002B3015"/>
    <w:rsid w:val="002C10C5"/>
    <w:rsid w:val="002C1686"/>
    <w:rsid w:val="002C25B0"/>
    <w:rsid w:val="002D616E"/>
    <w:rsid w:val="002E6BC0"/>
    <w:rsid w:val="002E703F"/>
    <w:rsid w:val="002F243B"/>
    <w:rsid w:val="002F25EC"/>
    <w:rsid w:val="002F35D8"/>
    <w:rsid w:val="002F370F"/>
    <w:rsid w:val="002F5577"/>
    <w:rsid w:val="00304EDB"/>
    <w:rsid w:val="00305B08"/>
    <w:rsid w:val="00306E6C"/>
    <w:rsid w:val="003110BE"/>
    <w:rsid w:val="0031265F"/>
    <w:rsid w:val="00316F02"/>
    <w:rsid w:val="00320034"/>
    <w:rsid w:val="00323E34"/>
    <w:rsid w:val="00330343"/>
    <w:rsid w:val="00330B35"/>
    <w:rsid w:val="00333285"/>
    <w:rsid w:val="00333514"/>
    <w:rsid w:val="003418F2"/>
    <w:rsid w:val="00344845"/>
    <w:rsid w:val="00345E2E"/>
    <w:rsid w:val="00345EDB"/>
    <w:rsid w:val="00350DEC"/>
    <w:rsid w:val="0035676B"/>
    <w:rsid w:val="00356A76"/>
    <w:rsid w:val="003603C3"/>
    <w:rsid w:val="00373147"/>
    <w:rsid w:val="0037585B"/>
    <w:rsid w:val="0038120D"/>
    <w:rsid w:val="00386C09"/>
    <w:rsid w:val="00387180"/>
    <w:rsid w:val="00390666"/>
    <w:rsid w:val="00392010"/>
    <w:rsid w:val="0039282E"/>
    <w:rsid w:val="00397E21"/>
    <w:rsid w:val="003A1B2E"/>
    <w:rsid w:val="003A5924"/>
    <w:rsid w:val="003A5B5A"/>
    <w:rsid w:val="003A5CE6"/>
    <w:rsid w:val="003B5E02"/>
    <w:rsid w:val="003C4638"/>
    <w:rsid w:val="003C4E71"/>
    <w:rsid w:val="003D2909"/>
    <w:rsid w:val="003D5C60"/>
    <w:rsid w:val="003E032B"/>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74C5"/>
    <w:rsid w:val="0041498C"/>
    <w:rsid w:val="00415B99"/>
    <w:rsid w:val="004176AF"/>
    <w:rsid w:val="00424011"/>
    <w:rsid w:val="0043664A"/>
    <w:rsid w:val="00437DDC"/>
    <w:rsid w:val="00443758"/>
    <w:rsid w:val="00450EBF"/>
    <w:rsid w:val="00454CFB"/>
    <w:rsid w:val="004577AD"/>
    <w:rsid w:val="00462EBD"/>
    <w:rsid w:val="004735F8"/>
    <w:rsid w:val="00482320"/>
    <w:rsid w:val="00485A0B"/>
    <w:rsid w:val="0048682E"/>
    <w:rsid w:val="004873CA"/>
    <w:rsid w:val="00487FF4"/>
    <w:rsid w:val="004906F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07418"/>
    <w:rsid w:val="005163CA"/>
    <w:rsid w:val="00521918"/>
    <w:rsid w:val="005222CC"/>
    <w:rsid w:val="00525062"/>
    <w:rsid w:val="00525DD2"/>
    <w:rsid w:val="005326B3"/>
    <w:rsid w:val="00537EBA"/>
    <w:rsid w:val="005438CF"/>
    <w:rsid w:val="0054448E"/>
    <w:rsid w:val="00551295"/>
    <w:rsid w:val="00552F05"/>
    <w:rsid w:val="0056404E"/>
    <w:rsid w:val="00574085"/>
    <w:rsid w:val="00574EC2"/>
    <w:rsid w:val="0058036D"/>
    <w:rsid w:val="005827AF"/>
    <w:rsid w:val="005829EA"/>
    <w:rsid w:val="00590433"/>
    <w:rsid w:val="00591DC8"/>
    <w:rsid w:val="00593971"/>
    <w:rsid w:val="00597F6F"/>
    <w:rsid w:val="005A14CB"/>
    <w:rsid w:val="005A4865"/>
    <w:rsid w:val="005B12A6"/>
    <w:rsid w:val="005B1AA1"/>
    <w:rsid w:val="005B5339"/>
    <w:rsid w:val="005C0C69"/>
    <w:rsid w:val="005C1914"/>
    <w:rsid w:val="005C2363"/>
    <w:rsid w:val="005D08B1"/>
    <w:rsid w:val="005E03AB"/>
    <w:rsid w:val="005E2A65"/>
    <w:rsid w:val="005F1C83"/>
    <w:rsid w:val="00610558"/>
    <w:rsid w:val="0061455B"/>
    <w:rsid w:val="00615386"/>
    <w:rsid w:val="00616161"/>
    <w:rsid w:val="0061734F"/>
    <w:rsid w:val="00617AF4"/>
    <w:rsid w:val="00617EBE"/>
    <w:rsid w:val="00621371"/>
    <w:rsid w:val="006233CA"/>
    <w:rsid w:val="0062409C"/>
    <w:rsid w:val="00624A14"/>
    <w:rsid w:val="0062505A"/>
    <w:rsid w:val="00627031"/>
    <w:rsid w:val="006327B3"/>
    <w:rsid w:val="00641710"/>
    <w:rsid w:val="00646C26"/>
    <w:rsid w:val="00654D58"/>
    <w:rsid w:val="006574F2"/>
    <w:rsid w:val="006608D8"/>
    <w:rsid w:val="006640FC"/>
    <w:rsid w:val="00670CD0"/>
    <w:rsid w:val="0067303B"/>
    <w:rsid w:val="00673D30"/>
    <w:rsid w:val="006748FE"/>
    <w:rsid w:val="00676481"/>
    <w:rsid w:val="00677CB7"/>
    <w:rsid w:val="00683466"/>
    <w:rsid w:val="006874BC"/>
    <w:rsid w:val="00690EF4"/>
    <w:rsid w:val="00691DB9"/>
    <w:rsid w:val="006A140F"/>
    <w:rsid w:val="006A3E0B"/>
    <w:rsid w:val="006B18B4"/>
    <w:rsid w:val="006B4F30"/>
    <w:rsid w:val="006B5F05"/>
    <w:rsid w:val="006B6B5D"/>
    <w:rsid w:val="006C0A6E"/>
    <w:rsid w:val="006C38C2"/>
    <w:rsid w:val="006C76FC"/>
    <w:rsid w:val="006D0224"/>
    <w:rsid w:val="006D0E06"/>
    <w:rsid w:val="006D1A04"/>
    <w:rsid w:val="006D3B18"/>
    <w:rsid w:val="006D3E99"/>
    <w:rsid w:val="006D420A"/>
    <w:rsid w:val="006E0EC5"/>
    <w:rsid w:val="006E18E4"/>
    <w:rsid w:val="006F240A"/>
    <w:rsid w:val="006F41A9"/>
    <w:rsid w:val="006F56A7"/>
    <w:rsid w:val="006F7676"/>
    <w:rsid w:val="00702657"/>
    <w:rsid w:val="007028C7"/>
    <w:rsid w:val="00702D96"/>
    <w:rsid w:val="00704815"/>
    <w:rsid w:val="00704EA0"/>
    <w:rsid w:val="007050C3"/>
    <w:rsid w:val="00710DCB"/>
    <w:rsid w:val="00712E07"/>
    <w:rsid w:val="007204C9"/>
    <w:rsid w:val="00720B98"/>
    <w:rsid w:val="00727A81"/>
    <w:rsid w:val="007325DB"/>
    <w:rsid w:val="007405F1"/>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C6E33"/>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3696D"/>
    <w:rsid w:val="00844837"/>
    <w:rsid w:val="0084520D"/>
    <w:rsid w:val="0084799B"/>
    <w:rsid w:val="00855517"/>
    <w:rsid w:val="008567C4"/>
    <w:rsid w:val="008601F6"/>
    <w:rsid w:val="008642F4"/>
    <w:rsid w:val="008643FA"/>
    <w:rsid w:val="00866A32"/>
    <w:rsid w:val="00874E24"/>
    <w:rsid w:val="00881200"/>
    <w:rsid w:val="00881EE4"/>
    <w:rsid w:val="00882972"/>
    <w:rsid w:val="00884A8C"/>
    <w:rsid w:val="00887CD8"/>
    <w:rsid w:val="00891D76"/>
    <w:rsid w:val="00893A04"/>
    <w:rsid w:val="008966C8"/>
    <w:rsid w:val="00896CE8"/>
    <w:rsid w:val="00897917"/>
    <w:rsid w:val="008A6547"/>
    <w:rsid w:val="008A72C4"/>
    <w:rsid w:val="008B37C8"/>
    <w:rsid w:val="008B3E98"/>
    <w:rsid w:val="008B5270"/>
    <w:rsid w:val="008B65F8"/>
    <w:rsid w:val="008C2E3E"/>
    <w:rsid w:val="008C52B3"/>
    <w:rsid w:val="008D32CD"/>
    <w:rsid w:val="008D622B"/>
    <w:rsid w:val="008E4322"/>
    <w:rsid w:val="008E6150"/>
    <w:rsid w:val="008F1EE7"/>
    <w:rsid w:val="009012DF"/>
    <w:rsid w:val="00901C02"/>
    <w:rsid w:val="009056E1"/>
    <w:rsid w:val="00906EC7"/>
    <w:rsid w:val="009073C6"/>
    <w:rsid w:val="00912CBB"/>
    <w:rsid w:val="0091361B"/>
    <w:rsid w:val="00913E6B"/>
    <w:rsid w:val="0091418A"/>
    <w:rsid w:val="0091419E"/>
    <w:rsid w:val="00914482"/>
    <w:rsid w:val="009150BB"/>
    <w:rsid w:val="009150E8"/>
    <w:rsid w:val="00916171"/>
    <w:rsid w:val="00923F6C"/>
    <w:rsid w:val="00926105"/>
    <w:rsid w:val="009265B2"/>
    <w:rsid w:val="00926F53"/>
    <w:rsid w:val="009346C0"/>
    <w:rsid w:val="009423E6"/>
    <w:rsid w:val="009512DC"/>
    <w:rsid w:val="00952B4E"/>
    <w:rsid w:val="0095608D"/>
    <w:rsid w:val="009565DC"/>
    <w:rsid w:val="00963A5F"/>
    <w:rsid w:val="0097477D"/>
    <w:rsid w:val="0097511D"/>
    <w:rsid w:val="00982DF9"/>
    <w:rsid w:val="00986C8A"/>
    <w:rsid w:val="00990AF1"/>
    <w:rsid w:val="009932DD"/>
    <w:rsid w:val="009978F2"/>
    <w:rsid w:val="009A66BA"/>
    <w:rsid w:val="009B0853"/>
    <w:rsid w:val="009B6A91"/>
    <w:rsid w:val="009C44A6"/>
    <w:rsid w:val="009C742A"/>
    <w:rsid w:val="009D0871"/>
    <w:rsid w:val="009D2972"/>
    <w:rsid w:val="009D4680"/>
    <w:rsid w:val="009D50FE"/>
    <w:rsid w:val="009E4649"/>
    <w:rsid w:val="009E58C5"/>
    <w:rsid w:val="009E59B0"/>
    <w:rsid w:val="009E6B41"/>
    <w:rsid w:val="009F3EF8"/>
    <w:rsid w:val="009F45BA"/>
    <w:rsid w:val="009F71B8"/>
    <w:rsid w:val="009F755A"/>
    <w:rsid w:val="00A06FD2"/>
    <w:rsid w:val="00A102AF"/>
    <w:rsid w:val="00A107AC"/>
    <w:rsid w:val="00A1343C"/>
    <w:rsid w:val="00A203E9"/>
    <w:rsid w:val="00A220E0"/>
    <w:rsid w:val="00A23362"/>
    <w:rsid w:val="00A23807"/>
    <w:rsid w:val="00A23878"/>
    <w:rsid w:val="00A2652F"/>
    <w:rsid w:val="00A2778E"/>
    <w:rsid w:val="00A508B0"/>
    <w:rsid w:val="00A555D8"/>
    <w:rsid w:val="00A613FA"/>
    <w:rsid w:val="00A63708"/>
    <w:rsid w:val="00A63AEE"/>
    <w:rsid w:val="00A644A5"/>
    <w:rsid w:val="00A66A0D"/>
    <w:rsid w:val="00A674F8"/>
    <w:rsid w:val="00A747E1"/>
    <w:rsid w:val="00A76770"/>
    <w:rsid w:val="00A80F85"/>
    <w:rsid w:val="00A81FC7"/>
    <w:rsid w:val="00A826F8"/>
    <w:rsid w:val="00A901D6"/>
    <w:rsid w:val="00A90608"/>
    <w:rsid w:val="00A935AB"/>
    <w:rsid w:val="00A94CFF"/>
    <w:rsid w:val="00A94EA2"/>
    <w:rsid w:val="00AA0664"/>
    <w:rsid w:val="00AA294F"/>
    <w:rsid w:val="00AA5121"/>
    <w:rsid w:val="00AB56BB"/>
    <w:rsid w:val="00AB6814"/>
    <w:rsid w:val="00AB69B4"/>
    <w:rsid w:val="00AB7889"/>
    <w:rsid w:val="00AC08DA"/>
    <w:rsid w:val="00AC0EB7"/>
    <w:rsid w:val="00AC181A"/>
    <w:rsid w:val="00AD3305"/>
    <w:rsid w:val="00AD35FB"/>
    <w:rsid w:val="00AD3DE6"/>
    <w:rsid w:val="00AD4D84"/>
    <w:rsid w:val="00AD5656"/>
    <w:rsid w:val="00AD7B85"/>
    <w:rsid w:val="00AE2D3F"/>
    <w:rsid w:val="00AE3993"/>
    <w:rsid w:val="00AE7FA7"/>
    <w:rsid w:val="00AF5BC9"/>
    <w:rsid w:val="00B02918"/>
    <w:rsid w:val="00B0380E"/>
    <w:rsid w:val="00B071D0"/>
    <w:rsid w:val="00B127C6"/>
    <w:rsid w:val="00B149DE"/>
    <w:rsid w:val="00B17825"/>
    <w:rsid w:val="00B2054D"/>
    <w:rsid w:val="00B20D2F"/>
    <w:rsid w:val="00B24FFF"/>
    <w:rsid w:val="00B256F2"/>
    <w:rsid w:val="00B27002"/>
    <w:rsid w:val="00B3251F"/>
    <w:rsid w:val="00B40879"/>
    <w:rsid w:val="00B43B02"/>
    <w:rsid w:val="00B52809"/>
    <w:rsid w:val="00B54E30"/>
    <w:rsid w:val="00B67B22"/>
    <w:rsid w:val="00B713DF"/>
    <w:rsid w:val="00B73CD9"/>
    <w:rsid w:val="00B85079"/>
    <w:rsid w:val="00B915C1"/>
    <w:rsid w:val="00B958BF"/>
    <w:rsid w:val="00B95EA0"/>
    <w:rsid w:val="00BA0008"/>
    <w:rsid w:val="00BA03CA"/>
    <w:rsid w:val="00BA070E"/>
    <w:rsid w:val="00BA2F9F"/>
    <w:rsid w:val="00BA38E2"/>
    <w:rsid w:val="00BA6E47"/>
    <w:rsid w:val="00BB3AA7"/>
    <w:rsid w:val="00BB3CF1"/>
    <w:rsid w:val="00BB5763"/>
    <w:rsid w:val="00BB5851"/>
    <w:rsid w:val="00BB739D"/>
    <w:rsid w:val="00BC0ACE"/>
    <w:rsid w:val="00BC0F94"/>
    <w:rsid w:val="00BC1F43"/>
    <w:rsid w:val="00BC22F8"/>
    <w:rsid w:val="00BC4642"/>
    <w:rsid w:val="00BC593A"/>
    <w:rsid w:val="00BC5940"/>
    <w:rsid w:val="00BC6791"/>
    <w:rsid w:val="00BC75F5"/>
    <w:rsid w:val="00BD0484"/>
    <w:rsid w:val="00BD0F75"/>
    <w:rsid w:val="00BE48D4"/>
    <w:rsid w:val="00BE53B9"/>
    <w:rsid w:val="00BE56FD"/>
    <w:rsid w:val="00BF2949"/>
    <w:rsid w:val="00C00610"/>
    <w:rsid w:val="00C00A12"/>
    <w:rsid w:val="00C0168D"/>
    <w:rsid w:val="00C046AB"/>
    <w:rsid w:val="00C05038"/>
    <w:rsid w:val="00C051F3"/>
    <w:rsid w:val="00C0521B"/>
    <w:rsid w:val="00C056A6"/>
    <w:rsid w:val="00C05952"/>
    <w:rsid w:val="00C05B78"/>
    <w:rsid w:val="00C06938"/>
    <w:rsid w:val="00C12902"/>
    <w:rsid w:val="00C153EE"/>
    <w:rsid w:val="00C21758"/>
    <w:rsid w:val="00C21981"/>
    <w:rsid w:val="00C22A6D"/>
    <w:rsid w:val="00C32230"/>
    <w:rsid w:val="00C32BCE"/>
    <w:rsid w:val="00C33DE4"/>
    <w:rsid w:val="00C33E28"/>
    <w:rsid w:val="00C50991"/>
    <w:rsid w:val="00C50F7F"/>
    <w:rsid w:val="00C51701"/>
    <w:rsid w:val="00C51EA3"/>
    <w:rsid w:val="00C52FAC"/>
    <w:rsid w:val="00C5633C"/>
    <w:rsid w:val="00C576FC"/>
    <w:rsid w:val="00C641FC"/>
    <w:rsid w:val="00C71937"/>
    <w:rsid w:val="00C7331F"/>
    <w:rsid w:val="00C73B04"/>
    <w:rsid w:val="00C73D3F"/>
    <w:rsid w:val="00C74AFE"/>
    <w:rsid w:val="00C76C73"/>
    <w:rsid w:val="00C8203C"/>
    <w:rsid w:val="00C82610"/>
    <w:rsid w:val="00C83894"/>
    <w:rsid w:val="00C841D4"/>
    <w:rsid w:val="00C86578"/>
    <w:rsid w:val="00C8706C"/>
    <w:rsid w:val="00C93F11"/>
    <w:rsid w:val="00C94CEC"/>
    <w:rsid w:val="00CA4ED1"/>
    <w:rsid w:val="00CB1380"/>
    <w:rsid w:val="00CB1533"/>
    <w:rsid w:val="00CB466E"/>
    <w:rsid w:val="00CB5A2F"/>
    <w:rsid w:val="00CC15DC"/>
    <w:rsid w:val="00CC4B6D"/>
    <w:rsid w:val="00CD2364"/>
    <w:rsid w:val="00CD5C2A"/>
    <w:rsid w:val="00CE3EBA"/>
    <w:rsid w:val="00CE5F3B"/>
    <w:rsid w:val="00CF00BA"/>
    <w:rsid w:val="00D009F8"/>
    <w:rsid w:val="00D027E4"/>
    <w:rsid w:val="00D02BA2"/>
    <w:rsid w:val="00D04547"/>
    <w:rsid w:val="00D07B0C"/>
    <w:rsid w:val="00D10016"/>
    <w:rsid w:val="00D11455"/>
    <w:rsid w:val="00D120BD"/>
    <w:rsid w:val="00D16E2C"/>
    <w:rsid w:val="00D30CB5"/>
    <w:rsid w:val="00D34F2E"/>
    <w:rsid w:val="00D362DE"/>
    <w:rsid w:val="00D37439"/>
    <w:rsid w:val="00D5100B"/>
    <w:rsid w:val="00D53FF6"/>
    <w:rsid w:val="00D54B32"/>
    <w:rsid w:val="00D56B4E"/>
    <w:rsid w:val="00D601DA"/>
    <w:rsid w:val="00D622B8"/>
    <w:rsid w:val="00D80A54"/>
    <w:rsid w:val="00D81611"/>
    <w:rsid w:val="00D81906"/>
    <w:rsid w:val="00D8380E"/>
    <w:rsid w:val="00D87FF2"/>
    <w:rsid w:val="00D90CA0"/>
    <w:rsid w:val="00D95AC3"/>
    <w:rsid w:val="00DA13D6"/>
    <w:rsid w:val="00DA6BE8"/>
    <w:rsid w:val="00DB007F"/>
    <w:rsid w:val="00DB292B"/>
    <w:rsid w:val="00DB3F7F"/>
    <w:rsid w:val="00DB4459"/>
    <w:rsid w:val="00DB4614"/>
    <w:rsid w:val="00DB4783"/>
    <w:rsid w:val="00DB50E0"/>
    <w:rsid w:val="00DC23B7"/>
    <w:rsid w:val="00DD04C3"/>
    <w:rsid w:val="00DD5B7D"/>
    <w:rsid w:val="00DD6CC5"/>
    <w:rsid w:val="00DE2343"/>
    <w:rsid w:val="00DE5990"/>
    <w:rsid w:val="00DF366D"/>
    <w:rsid w:val="00DF6584"/>
    <w:rsid w:val="00E03F71"/>
    <w:rsid w:val="00E10A04"/>
    <w:rsid w:val="00E17409"/>
    <w:rsid w:val="00E22106"/>
    <w:rsid w:val="00E22588"/>
    <w:rsid w:val="00E246C3"/>
    <w:rsid w:val="00E24E19"/>
    <w:rsid w:val="00E253FB"/>
    <w:rsid w:val="00E3361B"/>
    <w:rsid w:val="00E474A5"/>
    <w:rsid w:val="00E51E2C"/>
    <w:rsid w:val="00E554D5"/>
    <w:rsid w:val="00E64ACB"/>
    <w:rsid w:val="00E67419"/>
    <w:rsid w:val="00E67E34"/>
    <w:rsid w:val="00E801F3"/>
    <w:rsid w:val="00E86CDF"/>
    <w:rsid w:val="00E8732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D7742"/>
    <w:rsid w:val="00EE3D86"/>
    <w:rsid w:val="00EE4B80"/>
    <w:rsid w:val="00EF0164"/>
    <w:rsid w:val="00EF1797"/>
    <w:rsid w:val="00F06075"/>
    <w:rsid w:val="00F0736B"/>
    <w:rsid w:val="00F11377"/>
    <w:rsid w:val="00F149B7"/>
    <w:rsid w:val="00F15801"/>
    <w:rsid w:val="00F1783C"/>
    <w:rsid w:val="00F236FD"/>
    <w:rsid w:val="00F257E6"/>
    <w:rsid w:val="00F340EE"/>
    <w:rsid w:val="00F348CD"/>
    <w:rsid w:val="00F438B0"/>
    <w:rsid w:val="00F507A4"/>
    <w:rsid w:val="00F52A61"/>
    <w:rsid w:val="00F53183"/>
    <w:rsid w:val="00F54910"/>
    <w:rsid w:val="00F569A7"/>
    <w:rsid w:val="00F60726"/>
    <w:rsid w:val="00F60C7C"/>
    <w:rsid w:val="00F6700D"/>
    <w:rsid w:val="00F67152"/>
    <w:rsid w:val="00F67E68"/>
    <w:rsid w:val="00F67F23"/>
    <w:rsid w:val="00F70BD3"/>
    <w:rsid w:val="00F759B6"/>
    <w:rsid w:val="00F85C05"/>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5AD7E0C-9838-434A-B3BA-B39F316A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0959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vistaoutdoor" TargetMode="External"/><Relationship Id="rId5" Type="http://schemas.openxmlformats.org/officeDocument/2006/relationships/webSettings" Target="webSettings.xm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315C-A018-49D1-9C41-BA73D079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3802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12</cp:revision>
  <cp:lastPrinted>2018-01-10T14:43:00Z</cp:lastPrinted>
  <dcterms:created xsi:type="dcterms:W3CDTF">2018-01-03T21:56:00Z</dcterms:created>
  <dcterms:modified xsi:type="dcterms:W3CDTF">2018-01-10T14:43:00Z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